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63" w:rsidRPr="00992326" w:rsidRDefault="00460202" w:rsidP="00992326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Оплата за учебники и учебные пособия</w:t>
      </w:r>
    </w:p>
    <w:p w:rsidR="00A85A63" w:rsidRPr="00A96724" w:rsidRDefault="00A85A63" w:rsidP="00992326">
      <w:pPr>
        <w:shd w:val="clear" w:color="auto" w:fill="FFFFFF"/>
        <w:spacing w:before="100" w:beforeAutospacing="1" w:after="36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A96724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В соответствии с постановлением Совета Министров от 28 августа 2018 года № 621 стоимость комплекта учебников для общего среднего образования (с 1 по 11 классы) </w:t>
      </w:r>
      <w:r w:rsidR="003D6F7D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составляет 0,5 базовой величины.</w:t>
      </w:r>
    </w:p>
    <w:p w:rsidR="00A85A63" w:rsidRPr="00992326" w:rsidRDefault="00A85A63" w:rsidP="00992326">
      <w:pPr>
        <w:shd w:val="clear" w:color="auto" w:fill="FFFFFF"/>
        <w:spacing w:before="100" w:beforeAutospacing="1" w:after="36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79133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</w:t>
      </w:r>
      <w:r w:rsidR="00AD0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7913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07C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Кодексом</w:t>
      </w:r>
      <w:r w:rsidR="00AD07CA"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образовании</w:t>
      </w:r>
      <w:r w:rsidR="00AD0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(раздел 2, глава 5, статья</w:t>
      </w:r>
      <w:r w:rsidR="007913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39</w:t>
      </w:r>
      <w:r w:rsidR="00AD07C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bookmarkStart w:id="0" w:name="_GoBack"/>
      <w:bookmarkEnd w:id="0"/>
      <w:r w:rsidR="007913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</w:t>
      </w:r>
      <w:r w:rsidRPr="00992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бесплатное пользование учебниками и учебными пособиями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устанавливается: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с особенностями психофизического развития;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 в возрасте до восемнадцати лет, инвалидов с детства;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 из семей, в которых один или оба родителя являются инвалидами I или II группы;</w:t>
      </w:r>
    </w:p>
    <w:p w:rsidR="00A85A63" w:rsidRPr="00992326" w:rsidRDefault="00A85A63" w:rsidP="009923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14.06.2007 «О государственных социальных льготах, правах и гарантиях для отдельных категорий граждан» </w:t>
      </w:r>
      <w:r w:rsidRPr="0099232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(Национальный реестр правовых актов Республики Беларусь, 2007 г., N 147, 2/1336).</w:t>
      </w:r>
      <w:proofErr w:type="gramEnd"/>
    </w:p>
    <w:p w:rsidR="00A85A63" w:rsidRPr="00992326" w:rsidRDefault="00A85A63" w:rsidP="00992326">
      <w:pPr>
        <w:shd w:val="clear" w:color="auto" w:fill="FFFFFF"/>
        <w:spacing w:before="100" w:beforeAutospacing="1" w:after="36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обучающихся </w:t>
      </w:r>
      <w:r w:rsidRPr="00992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 многодетных семей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плата за пользование учебниками и учебными пособиями снижается на </w:t>
      </w:r>
      <w:r w:rsidRPr="00A9672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50 процентов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установленной платы за пользование соответствующими учебниками и учебными пособиями.</w:t>
      </w:r>
    </w:p>
    <w:p w:rsidR="00A96724" w:rsidRDefault="00A96724" w:rsidP="00992326">
      <w:pPr>
        <w:shd w:val="clear" w:color="auto" w:fill="FFFFFF"/>
        <w:spacing w:before="100" w:beforeAutospacing="1" w:after="360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A96724" w:rsidRDefault="00A96724" w:rsidP="00992326">
      <w:pPr>
        <w:shd w:val="clear" w:color="auto" w:fill="FFFFFF"/>
        <w:spacing w:before="100" w:beforeAutospacing="1" w:after="360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A85A63" w:rsidRPr="00992326" w:rsidRDefault="00A85A63" w:rsidP="00992326">
      <w:pPr>
        <w:shd w:val="clear" w:color="auto" w:fill="FFFFFF"/>
        <w:spacing w:before="100" w:beforeAutospacing="1" w:after="36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Категории семей, которые имеют право на государственное пособие на детей старше трех лет из отдельных категорий семей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, указаны в статье 14 Закона Республики Беларус</w:t>
      </w:r>
      <w:r w:rsidR="004A1424"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от 29.12. 2012 «О государственных пособиях  </w:t>
      </w: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семьям, воспитывающим детей» (далее – Закон). Так, право на пособие на детей старше 3 лет из отдельных категорий семей имеют мать (мачеха) или отец (отчим), усыновитель (</w:t>
      </w:r>
      <w:proofErr w:type="spellStart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удочеритель</w:t>
      </w:r>
      <w:proofErr w:type="spellEnd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), опекун (попечитель) при воспитании ими ребенка, не находящегося на государственном обеспечении, если в семье:</w:t>
      </w:r>
    </w:p>
    <w:p w:rsidR="00A85A63" w:rsidRPr="00992326" w:rsidRDefault="00A85A63" w:rsidP="009923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воспитывается ребенок-инвалид в возрасте до 18 лет;</w:t>
      </w:r>
    </w:p>
    <w:p w:rsidR="00A85A63" w:rsidRPr="00992326" w:rsidRDefault="00A85A63" w:rsidP="009923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воспитывается ребенок в возрасте до 18 лет, инфицированный вирусом иммунодефицита человека;</w:t>
      </w:r>
    </w:p>
    <w:p w:rsidR="00A85A63" w:rsidRPr="00992326" w:rsidRDefault="00A85A63" w:rsidP="009923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отец (отчим) или усыновитель (</w:t>
      </w:r>
      <w:proofErr w:type="spellStart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удочеритель</w:t>
      </w:r>
      <w:proofErr w:type="spellEnd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) являются военнослужащими, проходящими срочную военную службу;</w:t>
      </w:r>
    </w:p>
    <w:p w:rsidR="004A1424" w:rsidRPr="00992326" w:rsidRDefault="00A85A63" w:rsidP="009923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оба родителя (мать (мачеха), отец (отчим)) в полной семье либо единственный родитель в неполной семье, усыновитель (</w:t>
      </w:r>
      <w:proofErr w:type="spellStart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удочеритель</w:t>
      </w:r>
      <w:proofErr w:type="spellEnd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являются инвалидами I или II группы, а </w:t>
      </w:r>
      <w:proofErr w:type="gramStart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proofErr w:type="gramEnd"/>
      <w:r w:rsidRPr="00992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законодательством.</w:t>
      </w:r>
    </w:p>
    <w:p w:rsidR="00166664" w:rsidRPr="00A96724" w:rsidRDefault="004A1424" w:rsidP="00992326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A96724">
        <w:rPr>
          <w:rFonts w:ascii="Times New Roman" w:hAnsi="Times New Roman" w:cs="Times New Roman"/>
          <w:b/>
          <w:color w:val="FF0000"/>
          <w:sz w:val="30"/>
          <w:szCs w:val="30"/>
        </w:rPr>
        <w:t>Родители должны внести плату до 1 октября текущего года.</w:t>
      </w:r>
    </w:p>
    <w:p w:rsidR="004A1424" w:rsidRPr="00992326" w:rsidRDefault="004A1424">
      <w:pPr>
        <w:jc w:val="both"/>
        <w:rPr>
          <w:rFonts w:ascii="Times New Roman" w:hAnsi="Times New Roman" w:cs="Times New Roman"/>
        </w:rPr>
      </w:pPr>
    </w:p>
    <w:sectPr w:rsidR="004A1424" w:rsidRPr="00992326" w:rsidSect="00E1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054"/>
    <w:multiLevelType w:val="multilevel"/>
    <w:tmpl w:val="17B2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F061C3"/>
    <w:multiLevelType w:val="multilevel"/>
    <w:tmpl w:val="615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AD"/>
    <w:rsid w:val="000730F9"/>
    <w:rsid w:val="000F5509"/>
    <w:rsid w:val="00166664"/>
    <w:rsid w:val="002A0C22"/>
    <w:rsid w:val="003A4FAD"/>
    <w:rsid w:val="003D6F7D"/>
    <w:rsid w:val="003E7175"/>
    <w:rsid w:val="00460202"/>
    <w:rsid w:val="004A1424"/>
    <w:rsid w:val="004A4A82"/>
    <w:rsid w:val="005E02ED"/>
    <w:rsid w:val="00791338"/>
    <w:rsid w:val="00992326"/>
    <w:rsid w:val="00A85A63"/>
    <w:rsid w:val="00A96724"/>
    <w:rsid w:val="00AD07CA"/>
    <w:rsid w:val="00B94157"/>
    <w:rsid w:val="00C5481A"/>
    <w:rsid w:val="00C77C2B"/>
    <w:rsid w:val="00C857F8"/>
    <w:rsid w:val="00CA1EBB"/>
    <w:rsid w:val="00E1373C"/>
    <w:rsid w:val="00E9168A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2023-04-21T09:00:00Z</dcterms:created>
  <dcterms:modified xsi:type="dcterms:W3CDTF">2023-04-21T09:00:00Z</dcterms:modified>
</cp:coreProperties>
</file>